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08F9290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70408EB" w:rsidR="00C75EDA" w:rsidRPr="006A3013" w:rsidRDefault="006A427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F8FEEA0" w:rsidR="00C75EDA" w:rsidRPr="006A3013" w:rsidRDefault="006A427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43F00C8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9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0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 xml:space="preserve">upozorňuje, že v případě registrace osoby s požadavkem na doložení Plné moci </w:t>
      </w:r>
      <w:r w:rsidR="00DA5F20" w:rsidRPr="00565A7F">
        <w:rPr>
          <w:sz w:val="22"/>
          <w:szCs w:val="22"/>
        </w:rPr>
        <w:lastRenderedPageBreak/>
        <w:t>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</w:t>
      </w:r>
      <w:r w:rsidRPr="00565A7F">
        <w:rPr>
          <w:sz w:val="22"/>
          <w:szCs w:val="22"/>
        </w:rPr>
        <w:lastRenderedPageBreak/>
        <w:t xml:space="preserve">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DA0381">
      <w:headerReference w:type="default" r:id="rId12"/>
      <w:footerReference w:type="default" r:id="rId13"/>
      <w:pgSz w:w="11906" w:h="16838"/>
      <w:pgMar w:top="1916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842EC" w14:textId="77777777" w:rsidR="006A427A" w:rsidRDefault="006A427A" w:rsidP="002075DA">
      <w:r>
        <w:separator/>
      </w:r>
    </w:p>
  </w:endnote>
  <w:endnote w:type="continuationSeparator" w:id="0">
    <w:p w14:paraId="6A12A816" w14:textId="77777777" w:rsidR="006A427A" w:rsidRDefault="006A427A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19848B49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922A77">
          <w:rPr>
            <w:noProof/>
          </w:rPr>
          <w:t>1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922A77">
          <w:rPr>
            <w:noProof/>
          </w:rPr>
          <w:t>5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B468B" w14:textId="77777777" w:rsidR="006A427A" w:rsidRDefault="006A427A" w:rsidP="002075DA">
      <w:r>
        <w:separator/>
      </w:r>
    </w:p>
  </w:footnote>
  <w:footnote w:type="continuationSeparator" w:id="0">
    <w:p w14:paraId="517C6DCA" w14:textId="77777777" w:rsidR="006A427A" w:rsidRDefault="006A427A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40B45" w14:textId="086E846D" w:rsidR="00DA0381" w:rsidRPr="00DA0381" w:rsidRDefault="00DA0381" w:rsidP="00DA0381">
    <w:pPr>
      <w:pStyle w:val="VZ11nadpis"/>
      <w:tabs>
        <w:tab w:val="left" w:pos="708"/>
      </w:tabs>
      <w:spacing w:before="0"/>
      <w:ind w:left="0" w:firstLine="0"/>
      <w:jc w:val="both"/>
      <w:rPr>
        <w:rFonts w:asciiTheme="minorHAnsi" w:hAnsiTheme="minorHAnsi" w:cstheme="minorHAnsi"/>
        <w:b w:val="0"/>
        <w:bCs w:val="0"/>
        <w:iCs w:val="0"/>
        <w:sz w:val="22"/>
        <w:szCs w:val="24"/>
      </w:rPr>
    </w:pP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Příloha č. </w:t>
    </w:r>
    <w:r w:rsidR="006E035D">
      <w:rPr>
        <w:rFonts w:asciiTheme="minorHAnsi" w:hAnsiTheme="minorHAnsi" w:cstheme="minorHAnsi"/>
        <w:b w:val="0"/>
        <w:bCs w:val="0"/>
        <w:iCs w:val="0"/>
        <w:sz w:val="22"/>
        <w:szCs w:val="24"/>
      </w:rPr>
      <w:t>9</w:t>
    </w:r>
    <w:r w:rsidR="006E035D"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 </w:t>
    </w:r>
    <w:r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ZD 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>– Požadavky na elektronickou komunikaci</w:t>
    </w:r>
  </w:p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00A"/>
    <w:rsid w:val="002D52CE"/>
    <w:rsid w:val="002E1B36"/>
    <w:rsid w:val="002E3678"/>
    <w:rsid w:val="002F14DF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1EF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A427A"/>
    <w:rsid w:val="006B2702"/>
    <w:rsid w:val="006C031E"/>
    <w:rsid w:val="006D1777"/>
    <w:rsid w:val="006D70A5"/>
    <w:rsid w:val="006E035D"/>
    <w:rsid w:val="006E054D"/>
    <w:rsid w:val="006E0D67"/>
    <w:rsid w:val="00730D1E"/>
    <w:rsid w:val="007319BB"/>
    <w:rsid w:val="00732019"/>
    <w:rsid w:val="007372CD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22A7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04FC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0381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12CC0-9915-4879-A58A-57AC8CD2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1857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Mgr. Antonín Hajdušek</cp:lastModifiedBy>
  <cp:revision>2</cp:revision>
  <dcterms:created xsi:type="dcterms:W3CDTF">2022-01-11T08:49:00Z</dcterms:created>
  <dcterms:modified xsi:type="dcterms:W3CDTF">2022-01-11T08:49:00Z</dcterms:modified>
</cp:coreProperties>
</file>